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1F173" w14:textId="77777777" w:rsidR="00B350BF" w:rsidRDefault="00B350BF" w:rsidP="005A6C82">
      <w:pPr>
        <w:pBdr>
          <w:bottom w:val="single" w:sz="4" w:space="1" w:color="auto"/>
        </w:pBdr>
      </w:pPr>
      <w:r>
        <w:t>Здравствуйте!</w:t>
      </w:r>
      <w:bookmarkStart w:id="0" w:name="_GoBack"/>
      <w:bookmarkEnd w:id="0"/>
    </w:p>
    <w:p w14:paraId="07A24667" w14:textId="34637238" w:rsidR="00722905" w:rsidRDefault="00B350BF" w:rsidP="005A6C82">
      <w:pPr>
        <w:pBdr>
          <w:bottom w:val="single" w:sz="4" w:space="1" w:color="auto"/>
        </w:pBdr>
      </w:pPr>
      <w:r>
        <w:t>Просим указать перечень хим</w:t>
      </w:r>
      <w:r w:rsidR="005A6C82">
        <w:t>.</w:t>
      </w:r>
      <w:r>
        <w:t xml:space="preserve"> веществ, подлежащих контролю</w:t>
      </w:r>
    </w:p>
    <w:p w14:paraId="3BCA5E90" w14:textId="6D23863A" w:rsidR="005A6C82" w:rsidRDefault="005A6C82" w:rsidP="00B350BF">
      <w:r>
        <w:t>Ответ на запрос:</w:t>
      </w:r>
    </w:p>
    <w:p w14:paraId="4510B7B1" w14:textId="77777777" w:rsidR="005A6C82" w:rsidRDefault="005A6C82" w:rsidP="005A6C8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Цех по эксплуатации водопроводных сетей № 1, № 2</w:t>
      </w:r>
    </w:p>
    <w:p w14:paraId="2D63CA48" w14:textId="77777777" w:rsidR="005A6C82" w:rsidRDefault="005A6C82" w:rsidP="005A6C8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Измеряемый химический фактор на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р.м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. слесаря аварийно-восстановительных работ - </w:t>
      </w:r>
      <w:proofErr w:type="spellStart"/>
      <w:r>
        <w:rPr>
          <w:rFonts w:ascii="Helv" w:hAnsi="Helv" w:cs="Helv"/>
          <w:color w:val="000000"/>
          <w:sz w:val="20"/>
          <w:szCs w:val="20"/>
        </w:rPr>
        <w:t>дигидросульфид</w:t>
      </w:r>
      <w:proofErr w:type="spellEnd"/>
      <w:r>
        <w:rPr>
          <w:rFonts w:ascii="Helv" w:hAnsi="Helv" w:cs="Helv"/>
          <w:color w:val="000000"/>
          <w:sz w:val="20"/>
          <w:szCs w:val="20"/>
        </w:rPr>
        <w:t>.</w:t>
      </w:r>
    </w:p>
    <w:p w14:paraId="685402D9" w14:textId="77777777" w:rsidR="005A6C82" w:rsidRDefault="005A6C82" w:rsidP="005A6C8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Измеряемый фактор аэрозоли преимущественно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фиброгенного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действия на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р.м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. слесаря аварийно-восстановительных работ и техника сменного - пыль растительного и животного происхождения с примесью диоксида кремния.  </w:t>
      </w:r>
    </w:p>
    <w:p w14:paraId="79FE1EBD" w14:textId="77777777" w:rsidR="005A6C82" w:rsidRDefault="005A6C82" w:rsidP="005A6C8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Измеряемый фактор аэрозоли преимущественно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фиброгенного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действия на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р.м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. слесаря-ремонтника - </w:t>
      </w:r>
      <w:proofErr w:type="spellStart"/>
      <w:r>
        <w:rPr>
          <w:rFonts w:ascii="Helv" w:hAnsi="Helv" w:cs="Helv"/>
          <w:color w:val="000000"/>
          <w:sz w:val="20"/>
          <w:szCs w:val="20"/>
        </w:rPr>
        <w:t>диЖелезо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триоксид</w:t>
      </w:r>
      <w:proofErr w:type="spellEnd"/>
      <w:r>
        <w:rPr>
          <w:rFonts w:ascii="Helv" w:hAnsi="Helv" w:cs="Helv"/>
          <w:color w:val="000000"/>
          <w:sz w:val="20"/>
          <w:szCs w:val="20"/>
        </w:rPr>
        <w:t>.</w:t>
      </w:r>
    </w:p>
    <w:p w14:paraId="24EE25AF" w14:textId="77777777" w:rsidR="005A6C82" w:rsidRDefault="005A6C82" w:rsidP="005A6C8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Измеряемый химический фактор на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р.м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.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электрогазосварщика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- марганец в сварочных аэрозолях, углерод оксид.</w:t>
      </w:r>
    </w:p>
    <w:p w14:paraId="5F286923" w14:textId="77777777" w:rsidR="005A6C82" w:rsidRDefault="005A6C82" w:rsidP="005A6C8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Измеряемый фактор аэрозоли преимущественно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фиброгенного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действия на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р.м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.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электрогазосварщика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- </w:t>
      </w:r>
      <w:proofErr w:type="spellStart"/>
      <w:r>
        <w:rPr>
          <w:rFonts w:ascii="Helv" w:hAnsi="Helv" w:cs="Helv"/>
          <w:color w:val="000000"/>
          <w:sz w:val="20"/>
          <w:szCs w:val="20"/>
        </w:rPr>
        <w:t>диЖелезо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триоксид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. </w:t>
      </w:r>
    </w:p>
    <w:p w14:paraId="2C565741" w14:textId="77777777" w:rsidR="005A6C82" w:rsidRDefault="005A6C82" w:rsidP="005A6C8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075E35E7" w14:textId="77777777" w:rsidR="005A6C82" w:rsidRDefault="005A6C82" w:rsidP="005A6C8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Цех аварийно-восстановительных работ</w:t>
      </w:r>
    </w:p>
    <w:p w14:paraId="444697DD" w14:textId="77777777" w:rsidR="005A6C82" w:rsidRDefault="005A6C82" w:rsidP="005A6C8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Измеряемый химический фактор на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р.м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. слесаря аварийно-восстановительных работ - </w:t>
      </w:r>
      <w:proofErr w:type="spellStart"/>
      <w:r>
        <w:rPr>
          <w:rFonts w:ascii="Helv" w:hAnsi="Helv" w:cs="Helv"/>
          <w:color w:val="000000"/>
          <w:sz w:val="20"/>
          <w:szCs w:val="20"/>
        </w:rPr>
        <w:t>дигидросульфид</w:t>
      </w:r>
      <w:proofErr w:type="spellEnd"/>
      <w:r>
        <w:rPr>
          <w:rFonts w:ascii="Helv" w:hAnsi="Helv" w:cs="Helv"/>
          <w:color w:val="000000"/>
          <w:sz w:val="20"/>
          <w:szCs w:val="20"/>
        </w:rPr>
        <w:t>.</w:t>
      </w:r>
    </w:p>
    <w:p w14:paraId="633CD4EC" w14:textId="77777777" w:rsidR="005A6C82" w:rsidRDefault="005A6C82" w:rsidP="005A6C8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Измеряемый фактор аэрозоли преимущественно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фиброгенного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действия на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р.м</w:t>
      </w:r>
      <w:proofErr w:type="spellEnd"/>
      <w:r>
        <w:rPr>
          <w:rFonts w:ascii="Helv" w:hAnsi="Helv" w:cs="Helv"/>
          <w:color w:val="000000"/>
          <w:sz w:val="20"/>
          <w:szCs w:val="20"/>
        </w:rPr>
        <w:t>. слесаря аварийно-восстановительных работ - кремний диоксид кристаллический.</w:t>
      </w:r>
    </w:p>
    <w:p w14:paraId="2FC14132" w14:textId="77777777" w:rsidR="005A6C82" w:rsidRDefault="005A6C82" w:rsidP="005A6C8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Измеряемый химический фактор на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р.м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. слесаря-ремонтника - бензин,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уайт</w:t>
      </w:r>
      <w:proofErr w:type="spellEnd"/>
      <w:r>
        <w:rPr>
          <w:rFonts w:ascii="Helv" w:hAnsi="Helv" w:cs="Helv"/>
          <w:color w:val="000000"/>
          <w:sz w:val="20"/>
          <w:szCs w:val="20"/>
        </w:rPr>
        <w:t>-спирит.</w:t>
      </w:r>
    </w:p>
    <w:p w14:paraId="23EEDE60" w14:textId="77777777" w:rsidR="005A6C82" w:rsidRDefault="005A6C82" w:rsidP="005A6C8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Измеряемый химический фактор на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р.м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.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электрогазосварщика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- марганец в сварочных аэрозолях, углерод оксид.</w:t>
      </w:r>
    </w:p>
    <w:p w14:paraId="1DD5E018" w14:textId="77777777" w:rsidR="005A6C82" w:rsidRDefault="005A6C82" w:rsidP="005A6C8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Измеряемый фактор аэрозоли преимущественно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фиброгенного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действия на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р.м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.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электрогазосварщика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- </w:t>
      </w:r>
      <w:proofErr w:type="spellStart"/>
      <w:r>
        <w:rPr>
          <w:rFonts w:ascii="Helv" w:hAnsi="Helv" w:cs="Helv"/>
          <w:color w:val="000000"/>
          <w:sz w:val="20"/>
          <w:szCs w:val="20"/>
        </w:rPr>
        <w:t>диЖелезо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триоксид</w:t>
      </w:r>
      <w:proofErr w:type="spellEnd"/>
      <w:r>
        <w:rPr>
          <w:rFonts w:ascii="Helv" w:hAnsi="Helv" w:cs="Helv"/>
          <w:color w:val="000000"/>
          <w:sz w:val="20"/>
          <w:szCs w:val="20"/>
        </w:rPr>
        <w:t>.</w:t>
      </w:r>
    </w:p>
    <w:p w14:paraId="3102BCAE" w14:textId="77777777" w:rsidR="005A6C82" w:rsidRDefault="005A6C82" w:rsidP="005A6C8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Измеряемый химический фактор на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р.м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. дорожного рабочего - углерод оксид, азота диоксид,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углевовороды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gramStart"/>
      <w:r>
        <w:rPr>
          <w:rFonts w:ascii="Helv" w:hAnsi="Helv" w:cs="Helv"/>
          <w:color w:val="000000"/>
          <w:sz w:val="20"/>
          <w:szCs w:val="20"/>
        </w:rPr>
        <w:t>алифатические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предельные (в пересчете на С).</w:t>
      </w:r>
    </w:p>
    <w:p w14:paraId="510D2F62" w14:textId="77777777" w:rsidR="005A6C82" w:rsidRDefault="005A6C82" w:rsidP="005A6C8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Измеряемый фактор аэрозоли преимущественно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фиброгенного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действия на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р.м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. дорожного рабочего - кремний диоксид кристаллический. </w:t>
      </w:r>
    </w:p>
    <w:p w14:paraId="01DFAA15" w14:textId="77777777" w:rsidR="005A6C82" w:rsidRDefault="005A6C82" w:rsidP="005A6C8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7C8C952F" w14:textId="77777777" w:rsidR="005A6C82" w:rsidRDefault="005A6C82" w:rsidP="005A6C8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Цех по эксплуатации канализационных сетей</w:t>
      </w:r>
    </w:p>
    <w:p w14:paraId="384416B3" w14:textId="77777777" w:rsidR="005A6C82" w:rsidRDefault="005A6C82" w:rsidP="005A6C8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Измеряемый химический фактор на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р.м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. слесаря аварийно-восстановительных работ - </w:t>
      </w:r>
      <w:proofErr w:type="spellStart"/>
      <w:r>
        <w:rPr>
          <w:rFonts w:ascii="Helv" w:hAnsi="Helv" w:cs="Helv"/>
          <w:color w:val="000000"/>
          <w:sz w:val="20"/>
          <w:szCs w:val="20"/>
        </w:rPr>
        <w:t>дигидросульфид</w:t>
      </w:r>
      <w:proofErr w:type="spellEnd"/>
      <w:r>
        <w:rPr>
          <w:rFonts w:ascii="Helv" w:hAnsi="Helv" w:cs="Helv"/>
          <w:color w:val="000000"/>
          <w:sz w:val="20"/>
          <w:szCs w:val="20"/>
        </w:rPr>
        <w:t>, аммиак, углерод оксид.</w:t>
      </w:r>
    </w:p>
    <w:p w14:paraId="2727ADB7" w14:textId="77777777" w:rsidR="005A6C82" w:rsidRDefault="005A6C82" w:rsidP="005A6C8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Измеряемый фактор аэрозоли преимущественно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фиброгенного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действия на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р.м</w:t>
      </w:r>
      <w:proofErr w:type="spellEnd"/>
      <w:r>
        <w:rPr>
          <w:rFonts w:ascii="Helv" w:hAnsi="Helv" w:cs="Helv"/>
          <w:color w:val="000000"/>
          <w:sz w:val="20"/>
          <w:szCs w:val="20"/>
        </w:rPr>
        <w:t>. слесаря аварийно-восстановительных работ и техника сменного - кремний диоксид кристаллический.</w:t>
      </w:r>
    </w:p>
    <w:p w14:paraId="38401368" w14:textId="77777777" w:rsidR="005A6C82" w:rsidRDefault="005A6C82" w:rsidP="005A6C8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Измеряемый химический фактор на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р.м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.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электрогазосварщика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- марганец в сварочных аэрозолях, углерод оксид.</w:t>
      </w:r>
    </w:p>
    <w:p w14:paraId="0D355307" w14:textId="77777777" w:rsidR="005A6C82" w:rsidRDefault="005A6C82" w:rsidP="005A6C8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Измеряемый фактор аэрозоли преимущественно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фиброгенного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действия на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р.м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.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электрогазосварщика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- </w:t>
      </w:r>
      <w:proofErr w:type="spellStart"/>
      <w:r>
        <w:rPr>
          <w:rFonts w:ascii="Helv" w:hAnsi="Helv" w:cs="Helv"/>
          <w:color w:val="000000"/>
          <w:sz w:val="20"/>
          <w:szCs w:val="20"/>
        </w:rPr>
        <w:t>диЖелезо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триоксид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. </w:t>
      </w:r>
    </w:p>
    <w:p w14:paraId="51BEE9A4" w14:textId="77777777" w:rsidR="005A6C82" w:rsidRDefault="005A6C82" w:rsidP="005A6C8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Измеряемый химический фактор на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р.м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. слесаря-сантехника - </w:t>
      </w:r>
      <w:proofErr w:type="spellStart"/>
      <w:r>
        <w:rPr>
          <w:rFonts w:ascii="Helv" w:hAnsi="Helv" w:cs="Helv"/>
          <w:color w:val="000000"/>
          <w:sz w:val="20"/>
          <w:szCs w:val="20"/>
        </w:rPr>
        <w:t>дигидросульфид</w:t>
      </w:r>
      <w:proofErr w:type="spellEnd"/>
      <w:r>
        <w:rPr>
          <w:rFonts w:ascii="Helv" w:hAnsi="Helv" w:cs="Helv"/>
          <w:color w:val="000000"/>
          <w:sz w:val="20"/>
          <w:szCs w:val="20"/>
        </w:rPr>
        <w:t>, аммиак.</w:t>
      </w:r>
    </w:p>
    <w:p w14:paraId="241617F7" w14:textId="77777777" w:rsidR="005A6C82" w:rsidRDefault="005A6C82" w:rsidP="005A6C8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Измеряемый фактор аэрозоли преимущественно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фиброгенного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действия на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р.м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. слесаря-сантехника - кремний диоксид кристаллический.  </w:t>
      </w:r>
    </w:p>
    <w:p w14:paraId="7EA21AF8" w14:textId="77777777" w:rsidR="005A6C82" w:rsidRDefault="005A6C82" w:rsidP="005A6C8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2BF19DCC" w14:textId="77777777" w:rsidR="005A6C82" w:rsidRDefault="005A6C82" w:rsidP="005A6C8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Автотранспортный цех</w:t>
      </w:r>
    </w:p>
    <w:p w14:paraId="6F3F5EC4" w14:textId="77777777" w:rsidR="005A6C82" w:rsidRDefault="005A6C82" w:rsidP="005A6C8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Измеряемый химический фактор на </w:t>
      </w:r>
      <w:proofErr w:type="spellStart"/>
      <w:r>
        <w:rPr>
          <w:rFonts w:ascii="Helv" w:hAnsi="Helv" w:cs="Helv"/>
          <w:color w:val="000000"/>
          <w:sz w:val="20"/>
          <w:szCs w:val="20"/>
        </w:rPr>
        <w:t>р.м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. - азота оксид, проп-2-ен-1-аль (акролеин), углерод оксид, углеводороды алифатические предельные (в пересчете на С). </w:t>
      </w:r>
    </w:p>
    <w:p w14:paraId="5D9A9666" w14:textId="77777777" w:rsidR="005A6C82" w:rsidRDefault="005A6C82" w:rsidP="00B350BF"/>
    <w:p w14:paraId="4430376E" w14:textId="77777777" w:rsidR="005A6C82" w:rsidRDefault="005A6C82" w:rsidP="00B350BF"/>
    <w:p w14:paraId="577DA132" w14:textId="763D6890" w:rsidR="005A6C82" w:rsidRPr="005A6C82" w:rsidRDefault="005A6C82" w:rsidP="005A6C82">
      <w:pPr>
        <w:pStyle w:val="a3"/>
        <w:keepNext/>
        <w:keepLines/>
        <w:suppressLineNumbers/>
        <w:tabs>
          <w:tab w:val="left" w:pos="1134"/>
        </w:tabs>
        <w:spacing w:line="240" w:lineRule="atLeast"/>
        <w:ind w:left="450" w:firstLine="0"/>
        <w:contextualSpacing/>
        <w:rPr>
          <w:sz w:val="24"/>
          <w:szCs w:val="24"/>
        </w:rPr>
      </w:pPr>
      <w:r w:rsidRPr="005A6C82">
        <w:rPr>
          <w:sz w:val="24"/>
          <w:szCs w:val="24"/>
        </w:rPr>
        <w:t>Обращаем Ваше внимание, что согласно п. п.3 п.25 Закупочной документации «</w:t>
      </w:r>
      <w:r w:rsidRPr="005A6C82">
        <w:rPr>
          <w:sz w:val="24"/>
          <w:szCs w:val="24"/>
        </w:rPr>
        <w:t xml:space="preserve">Запросы на разъяснение Документации должны подаваться через сайт ЭТП, начиная со дня публикации «Извещения о проведении процедуры закупки» на сайте ЭТП, но не позднее, чем за 3 рабочих  дня до срока окончания подачи заявок по форме </w:t>
      </w:r>
      <w:r w:rsidRPr="005A6C82">
        <w:rPr>
          <w:sz w:val="24"/>
          <w:szCs w:val="24"/>
        </w:rPr>
        <w:t xml:space="preserve">согласно </w:t>
      </w:r>
      <w:r w:rsidRPr="005A6C82">
        <w:rPr>
          <w:b/>
          <w:sz w:val="24"/>
          <w:szCs w:val="24"/>
        </w:rPr>
        <w:t>Приложению № 6»</w:t>
      </w:r>
    </w:p>
    <w:p w14:paraId="08CB56CC" w14:textId="6639EE73" w:rsidR="005A6C82" w:rsidRPr="005A6C82" w:rsidRDefault="005A6C82" w:rsidP="00B350BF">
      <w:pPr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</w:p>
    <w:sectPr w:rsidR="005A6C82" w:rsidRPr="005A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845F9"/>
    <w:multiLevelType w:val="multilevel"/>
    <w:tmpl w:val="E7FEABBE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 w:val="0"/>
        <w:lang w:val="ru-RU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05"/>
    <w:rsid w:val="005A6C82"/>
    <w:rsid w:val="00722905"/>
    <w:rsid w:val="00B3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link w:val="a4"/>
    <w:rsid w:val="005A6C82"/>
    <w:pPr>
      <w:spacing w:after="0" w:line="360" w:lineRule="auto"/>
      <w:ind w:left="1800" w:hanging="10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a4">
    <w:name w:val="Подподпункт Знак"/>
    <w:link w:val="a3"/>
    <w:locked/>
    <w:rsid w:val="005A6C82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link w:val="a4"/>
    <w:rsid w:val="005A6C82"/>
    <w:pPr>
      <w:spacing w:after="0" w:line="360" w:lineRule="auto"/>
      <w:ind w:left="1800" w:hanging="10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a4">
    <w:name w:val="Подподпункт Знак"/>
    <w:link w:val="a3"/>
    <w:locked/>
    <w:rsid w:val="005A6C82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Охрана.Безопасность</dc:creator>
  <cp:keywords/>
  <dc:description/>
  <cp:lastModifiedBy>Скворцова Елена Владимировна</cp:lastModifiedBy>
  <cp:revision>4</cp:revision>
  <dcterms:created xsi:type="dcterms:W3CDTF">2021-12-09T13:03:00Z</dcterms:created>
  <dcterms:modified xsi:type="dcterms:W3CDTF">2021-12-13T10:48:00Z</dcterms:modified>
</cp:coreProperties>
</file>